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lastRenderedPageBreak/>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7777777" w:rsidR="00A06E54"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RQ1,</w:t>
            </w:r>
          </w:p>
          <w:p w14:paraId="413C7AA1" w14:textId="4CB8E343" w:rsidR="003B38CC" w:rsidRPr="009A1D5D" w:rsidRDefault="003B38CC" w:rsidP="0082628B">
            <w:pPr>
              <w:spacing w:line="360" w:lineRule="auto"/>
              <w:jc w:val="both"/>
              <w:rPr>
                <w:rFonts w:ascii="Times New Roman" w:hAnsi="Times New Roman" w:cs="Times New Roman"/>
                <w:b/>
                <w:sz w:val="24"/>
                <w:szCs w:val="24"/>
              </w:rPr>
            </w:pPr>
            <w:r w:rsidRPr="003B38CC">
              <w:rPr>
                <w:rFonts w:ascii="Times New Roman" w:hAnsi="Times New Roman" w:cs="Times New Roman"/>
                <w:sz w:val="24"/>
                <w:szCs w:val="24"/>
              </w:rPr>
              <w:t>RQ4</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sidRPr="006B5E91">
                <w:rPr>
                  <w:rStyle w:val="Hyperlink"/>
                  <w:rFonts w:ascii="Times New Roman" w:hAnsi="Times New Roman" w:cs="Times New Roman"/>
                  <w:sz w:val="24"/>
                  <w:szCs w:val="24"/>
                  <w:bdr w:val="single" w:sz="4" w:space="0" w:color="00B050"/>
                </w:rPr>
                <w:t>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lastRenderedPageBreak/>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B6151B">
      <w:pPr>
        <w:spacing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lastRenderedPageBreak/>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lastRenderedPageBreak/>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730F3D">
      <w:pPr>
        <w:spacing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lastRenderedPageBreak/>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lastRenderedPageBreak/>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lastRenderedPageBreak/>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lastRenderedPageBreak/>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6758C7D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11" w:name="_Toc125557617"/>
      <w:bookmarkStart w:id="312" w:name="_Toc125663147"/>
      <w:bookmarkStart w:id="313" w:name="_Toc132325880"/>
    </w:p>
    <w:p w14:paraId="45BA0CBE" w14:textId="51C4AA14" w:rsidR="00B40933" w:rsidRDefault="00985345">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lastRenderedPageBreak/>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lastRenderedPageBreak/>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00EA9D0D" w14:textId="5CF24221" w:rsidR="00E54F82" w:rsidRDefault="00723291" w:rsidP="00E54F82">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r w:rsidR="00E54F82">
        <w:rPr>
          <w:rFonts w:ascii="Times New Roman" w:hAnsi="Times New Roman" w:cs="Times New Roman"/>
          <w:b w:val="0"/>
          <w:bCs w:val="0"/>
          <w:smallCaps w:val="0"/>
          <w:color w:val="auto"/>
          <w:sz w:val="24"/>
          <w:szCs w:val="24"/>
        </w:rPr>
        <w:t xml:space="preserve"> </w:t>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lastRenderedPageBreak/>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2184172C" w:rsidR="00BF527A" w:rsidRPr="009A2A6B" w:rsidRDefault="003B5F01" w:rsidP="00BF527A">
      <w:pPr>
        <w:spacing w:line="360" w:lineRule="auto"/>
        <w:jc w:val="both"/>
        <w:rPr>
          <w:rFonts w:ascii="Times New Roman" w:hAnsi="Times New Roman" w:cs="Times New Roman"/>
          <w:sz w:val="24"/>
        </w:rPr>
      </w:pPr>
      <w:bookmarkStart w:id="389" w:name="_Toc132325917"/>
      <w:r w:rsidRPr="003B5F01">
        <w:rPr>
          <w:rFonts w:ascii="Times New Roman" w:hAnsi="Times New Roman" w:cs="Times New Roman"/>
          <w:sz w:val="24"/>
        </w:rPr>
        <w:t>Appendix G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3B5F01">
      <w:pPr>
        <w:spacing w:before="240"/>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01E2B96C"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In Appendix H.2, there is a presentation of the accomplishment of the learning objectives.</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DA6D33">
      <w:pPr>
        <w:spacing w:before="240"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40C33E8A" w:rsidR="000A4532" w:rsidRPr="00724A8A" w:rsidRDefault="00DA6D33" w:rsidP="00DA6D33">
      <w:pPr>
        <w:spacing w:before="240" w:line="360" w:lineRule="auto"/>
        <w:jc w:val="both"/>
        <w:rPr>
          <w:rFonts w:ascii="Times New Roman" w:hAnsi="Times New Roman" w:cs="Times New Roman"/>
          <w:sz w:val="24"/>
          <w:szCs w:val="24"/>
        </w:rPr>
      </w:pPr>
      <w:bookmarkStart w:id="396" w:name="_Toc125663160"/>
      <w:bookmarkStart w:id="397" w:name="_Toc132325923"/>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182F608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bookmarkStart w:id="398" w:name="_Toc132325924"/>
      <w:r w:rsidRPr="00667B8A">
        <w:rPr>
          <w:rFonts w:ascii="Times New Roman" w:hAnsi="Times New Roman" w:cs="Times New Roman"/>
          <w:sz w:val="24"/>
          <w:szCs w:val="24"/>
        </w:rPr>
        <w:t>The author tried to implement additional performance improvements like model hybridization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38666C53" w:rsidR="000A4532" w:rsidRDefault="00667B8A" w:rsidP="00667B8A">
      <w:pPr>
        <w:pStyle w:val="ListParagraph"/>
        <w:numPr>
          <w:ilvl w:val="0"/>
          <w:numId w:val="23"/>
        </w:numPr>
        <w:spacing w:before="240" w:line="360" w:lineRule="auto"/>
        <w:jc w:val="both"/>
        <w:rPr>
          <w:rFonts w:ascii="Times New Roman" w:hAnsi="Times New Roman" w:cs="Times New Roman"/>
          <w:sz w:val="24"/>
        </w:rPr>
      </w:pPr>
      <w:bookmarkStart w:id="399" w:name="_Toc132325925"/>
      <w:r w:rsidRPr="00667B8A">
        <w:rPr>
          <w:rFonts w:ascii="Times New Roman" w:hAnsi="Times New Roman" w:cs="Times New Roman"/>
          <w:sz w:val="24"/>
        </w:rPr>
        <w:t>This sentence suggests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lastRenderedPageBreak/>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38146834" w:rsidR="000A4532" w:rsidRPr="005B12CE" w:rsidRDefault="007A3D58" w:rsidP="007B6862">
      <w:pPr>
        <w:spacing w:before="240" w:line="360" w:lineRule="auto"/>
        <w:jc w:val="both"/>
        <w:rPr>
          <w:rFonts w:ascii="Times New Roman" w:hAnsi="Times New Roman" w:cs="Times New Roman"/>
          <w:sz w:val="24"/>
        </w:rPr>
      </w:pPr>
      <w:bookmarkStart w:id="400" w:name="_Toc132325926"/>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7B6862">
      <w:pPr>
        <w:spacing w:before="240"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10.13 Concluding remarks</w:t>
      </w:r>
      <w:bookmarkEnd w:id="404"/>
    </w:p>
    <w:p w14:paraId="6D6956BA" w14:textId="35E2BFAF" w:rsidR="00761E26" w:rsidRPr="00761E26" w:rsidRDefault="000A4532" w:rsidP="007B6862">
      <w:pPr>
        <w:spacing w:before="240"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A025D7" w:rsidRDefault="00FD2F9D" w:rsidP="00A025D7">
      <w:pPr>
        <w:pStyle w:val="Heading1"/>
        <w:pBdr>
          <w:bottom w:val="double" w:sz="6" w:space="1" w:color="auto"/>
        </w:pBdr>
        <w:spacing w:line="360" w:lineRule="auto"/>
        <w:rPr>
          <w:rFonts w:ascii="Times New Roman" w:hAnsi="Times New Roman" w:cs="Times New Roman"/>
          <w:b/>
          <w:bCs/>
          <w:color w:val="auto"/>
          <w:sz w:val="32"/>
          <w:szCs w:val="32"/>
        </w:rPr>
      </w:pPr>
      <w:bookmarkStart w:id="405" w:name="_Toc125663163"/>
      <w:bookmarkStart w:id="406" w:name="_Toc132325931"/>
      <w:r w:rsidRPr="00A025D7">
        <w:rPr>
          <w:rFonts w:ascii="Times New Roman" w:hAnsi="Times New Roman" w:cs="Times New Roman"/>
          <w:b/>
          <w:bCs/>
          <w:color w:val="auto"/>
          <w:sz w:val="32"/>
          <w:szCs w:val="32"/>
        </w:rPr>
        <w:lastRenderedPageBreak/>
        <w:t>REFERENCES</w:t>
      </w:r>
      <w:bookmarkEnd w:id="405"/>
      <w:bookmarkEnd w:id="406"/>
    </w:p>
    <w:p w14:paraId="6948E43B" w14:textId="77777777" w:rsidR="00A025D7" w:rsidRPr="00264CBD" w:rsidRDefault="00A025D7" w:rsidP="00A025D7">
      <w:pPr>
        <w:pStyle w:val="Bibliography"/>
        <w:spacing w:before="240" w:line="360" w:lineRule="auto"/>
        <w:jc w:val="both"/>
        <w:rPr>
          <w:rFonts w:ascii="Times New Roman" w:hAnsi="Times New Roman" w:cs="Times New Roman"/>
          <w:sz w:val="24"/>
          <w:szCs w:val="24"/>
        </w:rPr>
      </w:pPr>
      <w:r w:rsidRPr="00264CBD">
        <w:rPr>
          <w:rFonts w:ascii="Times New Roman" w:hAnsi="Times New Roman" w:cs="Times New Roman"/>
          <w:sz w:val="24"/>
          <w:szCs w:val="24"/>
        </w:rPr>
        <w:fldChar w:fldCharType="begin"/>
      </w:r>
      <w:r w:rsidRPr="00264CBD">
        <w:rPr>
          <w:rFonts w:ascii="Times New Roman" w:hAnsi="Times New Roman" w:cs="Times New Roman"/>
          <w:sz w:val="24"/>
          <w:szCs w:val="24"/>
        </w:rPr>
        <w:instrText xml:space="preserve"> ADDIN ZOTERO_BIBL {"uncited":[],"omitted":[],"custom":[]} CSL_BIBLIOGRAPHY </w:instrText>
      </w:r>
      <w:r w:rsidRPr="00264CBD">
        <w:rPr>
          <w:rFonts w:ascii="Times New Roman" w:hAnsi="Times New Roman" w:cs="Times New Roman"/>
          <w:sz w:val="24"/>
          <w:szCs w:val="24"/>
        </w:rPr>
        <w:fldChar w:fldCharType="separate"/>
      </w:r>
      <w:proofErr w:type="spellStart"/>
      <w:r w:rsidRPr="00264CBD">
        <w:rPr>
          <w:rFonts w:ascii="Times New Roman" w:hAnsi="Times New Roman" w:cs="Times New Roman"/>
          <w:sz w:val="24"/>
          <w:szCs w:val="24"/>
        </w:rPr>
        <w:t>Abolghasemi</w:t>
      </w:r>
      <w:proofErr w:type="spellEnd"/>
      <w:r w:rsidRPr="00264CBD">
        <w:rPr>
          <w:rFonts w:ascii="Times New Roman" w:hAnsi="Times New Roman" w:cs="Times New Roman"/>
          <w:sz w:val="24"/>
          <w:szCs w:val="24"/>
        </w:rPr>
        <w:t xml:space="preserve">, M., </w:t>
      </w:r>
      <w:proofErr w:type="spellStart"/>
      <w:r w:rsidRPr="00264CBD">
        <w:rPr>
          <w:rFonts w:ascii="Times New Roman" w:hAnsi="Times New Roman" w:cs="Times New Roman"/>
          <w:sz w:val="24"/>
          <w:szCs w:val="24"/>
        </w:rPr>
        <w:t>Dadkhah</w:t>
      </w:r>
      <w:proofErr w:type="spellEnd"/>
      <w:r w:rsidRPr="00264CBD">
        <w:rPr>
          <w:rFonts w:ascii="Times New Roman" w:hAnsi="Times New Roman" w:cs="Times New Roman"/>
          <w:sz w:val="24"/>
          <w:szCs w:val="24"/>
        </w:rPr>
        <w:t xml:space="preserve">, C. and </w:t>
      </w:r>
      <w:proofErr w:type="spellStart"/>
      <w:r w:rsidRPr="00264CBD">
        <w:rPr>
          <w:rFonts w:ascii="Times New Roman" w:hAnsi="Times New Roman" w:cs="Times New Roman"/>
          <w:sz w:val="24"/>
          <w:szCs w:val="24"/>
        </w:rPr>
        <w:t>Tohidi</w:t>
      </w:r>
      <w:proofErr w:type="spellEnd"/>
      <w:r w:rsidRPr="00264CBD">
        <w:rPr>
          <w:rFonts w:ascii="Times New Roman" w:hAnsi="Times New Roman" w:cs="Times New Roman"/>
          <w:sz w:val="24"/>
          <w:szCs w:val="24"/>
        </w:rPr>
        <w:t xml:space="preserve">, N. (2022). HTS-DL: Hybrid Text Summarization </w:t>
      </w:r>
      <w:r>
        <w:rPr>
          <w:rFonts w:ascii="Times New Roman" w:hAnsi="Times New Roman" w:cs="Times New Roman"/>
          <w:sz w:val="24"/>
          <w:szCs w:val="24"/>
        </w:rPr>
        <w:t xml:space="preserve">  </w:t>
      </w:r>
      <w:r w:rsidRPr="00264CBD">
        <w:rPr>
          <w:rFonts w:ascii="Times New Roman" w:hAnsi="Times New Roman" w:cs="Times New Roman"/>
          <w:sz w:val="24"/>
          <w:szCs w:val="24"/>
        </w:rPr>
        <w:t xml:space="preserve">System using Deep Learning. </w:t>
      </w:r>
      <w:r w:rsidRPr="00264CBD">
        <w:rPr>
          <w:rFonts w:ascii="Times New Roman" w:hAnsi="Times New Roman" w:cs="Times New Roman"/>
          <w:i/>
          <w:iCs/>
          <w:sz w:val="24"/>
          <w:szCs w:val="24"/>
        </w:rPr>
        <w:t>2022 27th International Computer Conference, Computer Society of Iran (CSICC)</w:t>
      </w:r>
      <w:r w:rsidRPr="00264CBD">
        <w:rPr>
          <w:rFonts w:ascii="Times New Roman" w:hAnsi="Times New Roman" w:cs="Times New Roman"/>
          <w:sz w:val="24"/>
          <w:szCs w:val="24"/>
        </w:rPr>
        <w:t>. 23 February 2022. Tehran, Iran, Islamic Republic of: IEEE, 1–5. Available from https://doi.org/10.1109/CSICC55295.2022.9780395 [Accessed 26 October 2022].</w:t>
      </w:r>
    </w:p>
    <w:p w14:paraId="2C689D40"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Alsaqer</w:t>
      </w:r>
      <w:proofErr w:type="spellEnd"/>
      <w:r w:rsidRPr="00264CBD">
        <w:rPr>
          <w:rFonts w:ascii="Times New Roman" w:hAnsi="Times New Roman" w:cs="Times New Roman"/>
          <w:sz w:val="24"/>
          <w:szCs w:val="24"/>
        </w:rPr>
        <w:t xml:space="preserve">, A.F. and Sasi, S. (2017). Movie review summarization and sentiment analysis using </w:t>
      </w:r>
      <w:proofErr w:type="spellStart"/>
      <w:r w:rsidRPr="00264CBD">
        <w:rPr>
          <w:rFonts w:ascii="Times New Roman" w:hAnsi="Times New Roman" w:cs="Times New Roman"/>
          <w:sz w:val="24"/>
          <w:szCs w:val="24"/>
        </w:rPr>
        <w:t>rapidminer</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2017 International Conference on Networks &amp; Advances in Computational Technologies (</w:t>
      </w:r>
      <w:proofErr w:type="spellStart"/>
      <w:r w:rsidRPr="00264CBD">
        <w:rPr>
          <w:rFonts w:ascii="Times New Roman" w:hAnsi="Times New Roman" w:cs="Times New Roman"/>
          <w:i/>
          <w:iCs/>
          <w:sz w:val="24"/>
          <w:szCs w:val="24"/>
        </w:rPr>
        <w:t>NetACT</w:t>
      </w:r>
      <w:proofErr w:type="spellEnd"/>
      <w:r w:rsidRPr="00264CBD">
        <w:rPr>
          <w:rFonts w:ascii="Times New Roman" w:hAnsi="Times New Roman" w:cs="Times New Roman"/>
          <w:i/>
          <w:iCs/>
          <w:sz w:val="24"/>
          <w:szCs w:val="24"/>
        </w:rPr>
        <w:t>)</w:t>
      </w:r>
      <w:r w:rsidRPr="00264CBD">
        <w:rPr>
          <w:rFonts w:ascii="Times New Roman" w:hAnsi="Times New Roman" w:cs="Times New Roman"/>
          <w:sz w:val="24"/>
          <w:szCs w:val="24"/>
        </w:rPr>
        <w:t xml:space="preserve">. July 2017. </w:t>
      </w:r>
      <w:proofErr w:type="spellStart"/>
      <w:r w:rsidRPr="00264CBD">
        <w:rPr>
          <w:rFonts w:ascii="Times New Roman" w:hAnsi="Times New Roman" w:cs="Times New Roman"/>
          <w:sz w:val="24"/>
          <w:szCs w:val="24"/>
        </w:rPr>
        <w:t>Thiruvanthapuram</w:t>
      </w:r>
      <w:proofErr w:type="spellEnd"/>
      <w:r w:rsidRPr="00264CBD">
        <w:rPr>
          <w:rFonts w:ascii="Times New Roman" w:hAnsi="Times New Roman" w:cs="Times New Roman"/>
          <w:sz w:val="24"/>
          <w:szCs w:val="24"/>
        </w:rPr>
        <w:t>, India: IEEE, 329–335. Available from https://doi.org/10.1109/NETACT.2017.8076790 [Accessed 10 October 2022].</w:t>
      </w:r>
    </w:p>
    <w:p w14:paraId="446576B8"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Barna</w:t>
      </w:r>
      <w:proofErr w:type="spellEnd"/>
      <w:r w:rsidRPr="00264CBD">
        <w:rPr>
          <w:rFonts w:ascii="Times New Roman" w:hAnsi="Times New Roman" w:cs="Times New Roman"/>
          <w:sz w:val="24"/>
          <w:szCs w:val="24"/>
        </w:rPr>
        <w:t xml:space="preserve">, N.H. and </w:t>
      </w:r>
      <w:proofErr w:type="spellStart"/>
      <w:r w:rsidRPr="00264CBD">
        <w:rPr>
          <w:rFonts w:ascii="Times New Roman" w:hAnsi="Times New Roman" w:cs="Times New Roman"/>
          <w:sz w:val="24"/>
          <w:szCs w:val="24"/>
        </w:rPr>
        <w:t>Heickal</w:t>
      </w:r>
      <w:proofErr w:type="spellEnd"/>
      <w:r w:rsidRPr="00264CBD">
        <w:rPr>
          <w:rFonts w:ascii="Times New Roman" w:hAnsi="Times New Roman" w:cs="Times New Roman"/>
          <w:sz w:val="24"/>
          <w:szCs w:val="24"/>
        </w:rPr>
        <w:t xml:space="preserve">, H. (2022). An Automatic Abstractive Text Summarization System. </w:t>
      </w:r>
      <w:r w:rsidRPr="00264CBD">
        <w:rPr>
          <w:rFonts w:ascii="Times New Roman" w:hAnsi="Times New Roman" w:cs="Times New Roman"/>
          <w:i/>
          <w:iCs/>
          <w:sz w:val="24"/>
          <w:szCs w:val="24"/>
        </w:rPr>
        <w:t>Dhaka University Journal of Applied Science and Engineering</w:t>
      </w:r>
      <w:r w:rsidRPr="00264CBD">
        <w:rPr>
          <w:rFonts w:ascii="Times New Roman" w:hAnsi="Times New Roman" w:cs="Times New Roman"/>
          <w:sz w:val="24"/>
          <w:szCs w:val="24"/>
        </w:rPr>
        <w:t>, 6 (2), 39–48. Available from https://doi.org/10.3329/dujase.v6i2.59217.</w:t>
      </w:r>
    </w:p>
    <w:p w14:paraId="03883BD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Boorugu, R., Ramesh, G. and Madhavi, K. (2019). Summarizing Product Reviews Using </w:t>
      </w:r>
      <w:proofErr w:type="spellStart"/>
      <w:r w:rsidRPr="00264CBD">
        <w:rPr>
          <w:rFonts w:ascii="Times New Roman" w:hAnsi="Times New Roman" w:cs="Times New Roman"/>
          <w:sz w:val="24"/>
          <w:szCs w:val="24"/>
        </w:rPr>
        <w:t>Nlp</w:t>
      </w:r>
      <w:proofErr w:type="spellEnd"/>
      <w:r w:rsidRPr="00264CBD">
        <w:rPr>
          <w:rFonts w:ascii="Times New Roman" w:hAnsi="Times New Roman" w:cs="Times New Roman"/>
          <w:sz w:val="24"/>
          <w:szCs w:val="24"/>
        </w:rPr>
        <w:t xml:space="preserve"> Based Text Summarization. </w:t>
      </w:r>
      <w:r w:rsidRPr="00264CBD">
        <w:rPr>
          <w:rFonts w:ascii="Times New Roman" w:hAnsi="Times New Roman" w:cs="Times New Roman"/>
          <w:i/>
          <w:iCs/>
          <w:sz w:val="24"/>
          <w:szCs w:val="24"/>
        </w:rPr>
        <w:t>International Journal of Scientific &amp; Technology Research Volume</w:t>
      </w:r>
      <w:r w:rsidRPr="00264CBD">
        <w:rPr>
          <w:rFonts w:ascii="Times New Roman" w:hAnsi="Times New Roman" w:cs="Times New Roman"/>
          <w:sz w:val="24"/>
          <w:szCs w:val="24"/>
        </w:rPr>
        <w:t>, 8 (10), 1127–1133.</w:t>
      </w:r>
    </w:p>
    <w:p w14:paraId="1C6CC6DB"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Brasoveanu</w:t>
      </w:r>
      <w:proofErr w:type="spellEnd"/>
      <w:r w:rsidRPr="00264CBD">
        <w:rPr>
          <w:rFonts w:ascii="Times New Roman" w:hAnsi="Times New Roman" w:cs="Times New Roman"/>
          <w:sz w:val="24"/>
          <w:szCs w:val="24"/>
        </w:rPr>
        <w:t xml:space="preserve">, A.M.P. and </w:t>
      </w:r>
      <w:proofErr w:type="spellStart"/>
      <w:r w:rsidRPr="00264CBD">
        <w:rPr>
          <w:rFonts w:ascii="Times New Roman" w:hAnsi="Times New Roman" w:cs="Times New Roman"/>
          <w:sz w:val="24"/>
          <w:szCs w:val="24"/>
        </w:rPr>
        <w:t>Andonie</w:t>
      </w:r>
      <w:proofErr w:type="spellEnd"/>
      <w:r w:rsidRPr="00264CBD">
        <w:rPr>
          <w:rFonts w:ascii="Times New Roman" w:hAnsi="Times New Roman" w:cs="Times New Roman"/>
          <w:sz w:val="24"/>
          <w:szCs w:val="24"/>
        </w:rPr>
        <w:t xml:space="preserve">, R. (2020). Visualizing Transformers for NLP: A Brief Survey. </w:t>
      </w:r>
      <w:r w:rsidRPr="00264CBD">
        <w:rPr>
          <w:rFonts w:ascii="Times New Roman" w:hAnsi="Times New Roman" w:cs="Times New Roman"/>
          <w:i/>
          <w:iCs/>
          <w:sz w:val="24"/>
          <w:szCs w:val="24"/>
        </w:rPr>
        <w:t xml:space="preserve">2020 24th International Conference Information </w:t>
      </w:r>
      <w:proofErr w:type="spellStart"/>
      <w:r w:rsidRPr="00264CBD">
        <w:rPr>
          <w:rFonts w:ascii="Times New Roman" w:hAnsi="Times New Roman" w:cs="Times New Roman"/>
          <w:i/>
          <w:iCs/>
          <w:sz w:val="24"/>
          <w:szCs w:val="24"/>
        </w:rPr>
        <w:t>Visualisation</w:t>
      </w:r>
      <w:proofErr w:type="spellEnd"/>
      <w:r w:rsidRPr="00264CBD">
        <w:rPr>
          <w:rFonts w:ascii="Times New Roman" w:hAnsi="Times New Roman" w:cs="Times New Roman"/>
          <w:i/>
          <w:iCs/>
          <w:sz w:val="24"/>
          <w:szCs w:val="24"/>
        </w:rPr>
        <w:t xml:space="preserve"> (IV)</w:t>
      </w:r>
      <w:r w:rsidRPr="00264CBD">
        <w:rPr>
          <w:rFonts w:ascii="Times New Roman" w:hAnsi="Times New Roman" w:cs="Times New Roman"/>
          <w:sz w:val="24"/>
          <w:szCs w:val="24"/>
        </w:rPr>
        <w:t>. September 2020. Melbourne, Australia: IEEE, 270–279. Available from https://doi.org/10.1109/IV51561.2020.00051 [Accessed 2 November 2022].</w:t>
      </w:r>
    </w:p>
    <w:p w14:paraId="14157CEE"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Etemad, A.G., Abidi, A.I. and Chhabra, M. (2021). A Review on Abstractive Text Summarization Using Deep Learning. </w:t>
      </w:r>
      <w:r w:rsidRPr="00264CBD">
        <w:rPr>
          <w:rFonts w:ascii="Times New Roman" w:hAnsi="Times New Roman" w:cs="Times New Roman"/>
          <w:i/>
          <w:iCs/>
          <w:sz w:val="24"/>
          <w:szCs w:val="24"/>
        </w:rPr>
        <w:t>2021 9th International Conference on Reliability, Infocom Technologies and Optimization (Trends and Future Directions) (ICRITO)</w:t>
      </w:r>
      <w:r w:rsidRPr="00264CBD">
        <w:rPr>
          <w:rFonts w:ascii="Times New Roman" w:hAnsi="Times New Roman" w:cs="Times New Roman"/>
          <w:sz w:val="24"/>
          <w:szCs w:val="24"/>
        </w:rPr>
        <w:t>. 3 September 2021. Noida, India: IEEE, 1–6. Available from https://doi.org/10.1109/ICRITO51393.2021.9596500 [Accessed 10 October 2022].</w:t>
      </w:r>
    </w:p>
    <w:p w14:paraId="176660E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Gupta, A. et al. (2021). Automated News Summarization Using Transformers. </w:t>
      </w:r>
      <w:proofErr w:type="spellStart"/>
      <w:r w:rsidRPr="00264CBD">
        <w:rPr>
          <w:rFonts w:ascii="Times New Roman" w:hAnsi="Times New Roman" w:cs="Times New Roman"/>
          <w:i/>
          <w:iCs/>
          <w:sz w:val="24"/>
          <w:szCs w:val="24"/>
        </w:rPr>
        <w:t>ArXiv</w:t>
      </w:r>
      <w:proofErr w:type="spellEnd"/>
      <w:r w:rsidRPr="00264CBD">
        <w:rPr>
          <w:rFonts w:ascii="Times New Roman" w:hAnsi="Times New Roman" w:cs="Times New Roman"/>
          <w:sz w:val="24"/>
          <w:szCs w:val="24"/>
        </w:rPr>
        <w:t>, abs/2108.01064.</w:t>
      </w:r>
    </w:p>
    <w:p w14:paraId="4D9F1D82"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Gupta, V. and </w:t>
      </w:r>
      <w:proofErr w:type="spellStart"/>
      <w:r w:rsidRPr="00264CBD">
        <w:rPr>
          <w:rFonts w:ascii="Times New Roman" w:hAnsi="Times New Roman" w:cs="Times New Roman"/>
          <w:sz w:val="24"/>
          <w:szCs w:val="24"/>
        </w:rPr>
        <w:t>Lehal</w:t>
      </w:r>
      <w:proofErr w:type="spellEnd"/>
      <w:r w:rsidRPr="00264CBD">
        <w:rPr>
          <w:rFonts w:ascii="Times New Roman" w:hAnsi="Times New Roman" w:cs="Times New Roman"/>
          <w:sz w:val="24"/>
          <w:szCs w:val="24"/>
        </w:rPr>
        <w:t xml:space="preserve">, G.S. (2010). A Survey of Text Summarization Extractive Techniques. </w:t>
      </w:r>
      <w:r w:rsidRPr="00264CBD">
        <w:rPr>
          <w:rFonts w:ascii="Times New Roman" w:hAnsi="Times New Roman" w:cs="Times New Roman"/>
          <w:i/>
          <w:iCs/>
          <w:sz w:val="24"/>
          <w:szCs w:val="24"/>
        </w:rPr>
        <w:t>Journal of Emerging Technologies in Web Intelligence</w:t>
      </w:r>
      <w:r w:rsidRPr="00264CBD">
        <w:rPr>
          <w:rFonts w:ascii="Times New Roman" w:hAnsi="Times New Roman" w:cs="Times New Roman"/>
          <w:sz w:val="24"/>
          <w:szCs w:val="24"/>
        </w:rPr>
        <w:t>, 2 (3), 258–268. Available from https://doi.org/10.4304/jetwi.2.3.258-268.</w:t>
      </w:r>
    </w:p>
    <w:p w14:paraId="6C3BDD8A"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Joy, J. and Selvan, M.P. (2022). A comprehensive study on the performance of different Multi-class Classification Algorithms and Hyperparameter Tuning Techniques using Optuna. </w:t>
      </w:r>
      <w:r w:rsidRPr="00264CBD">
        <w:rPr>
          <w:rFonts w:ascii="Times New Roman" w:hAnsi="Times New Roman" w:cs="Times New Roman"/>
          <w:i/>
          <w:iCs/>
          <w:sz w:val="24"/>
          <w:szCs w:val="24"/>
        </w:rPr>
        <w:t>2022 International Conference on Computing, Communication, Security and Intelligent Systems (IC3SIS)</w:t>
      </w:r>
      <w:r w:rsidRPr="00264CBD">
        <w:rPr>
          <w:rFonts w:ascii="Times New Roman" w:hAnsi="Times New Roman" w:cs="Times New Roman"/>
          <w:sz w:val="24"/>
          <w:szCs w:val="24"/>
        </w:rPr>
        <w:t>. 23 June 2022. Kochi, India: IEEE, 1–5. Available from https://doi.org/10.1109/IC3SIS54991.2022.9885695 [Accessed 24 October 2022].</w:t>
      </w:r>
    </w:p>
    <w:p w14:paraId="4FAEE4C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Khan, A. et al. (2020). Movie Review Summarization Using Supervised Learning and Graph-Based Ranking Algorithm. </w:t>
      </w:r>
      <w:r w:rsidRPr="00264CBD">
        <w:rPr>
          <w:rFonts w:ascii="Times New Roman" w:hAnsi="Times New Roman" w:cs="Times New Roman"/>
          <w:i/>
          <w:iCs/>
          <w:sz w:val="24"/>
          <w:szCs w:val="24"/>
        </w:rPr>
        <w:t>Computational Intelligence and Neuroscience</w:t>
      </w:r>
      <w:r w:rsidRPr="00264CBD">
        <w:rPr>
          <w:rFonts w:ascii="Times New Roman" w:hAnsi="Times New Roman" w:cs="Times New Roman"/>
          <w:sz w:val="24"/>
          <w:szCs w:val="24"/>
        </w:rPr>
        <w:t>, 2020, 7526580. Available from https://doi.org/10.1155/2020/7526580.</w:t>
      </w:r>
    </w:p>
    <w:p w14:paraId="038A9011"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Kirmani</w:t>
      </w:r>
      <w:proofErr w:type="spellEnd"/>
      <w:r w:rsidRPr="00264CBD">
        <w:rPr>
          <w:rFonts w:ascii="Times New Roman" w:hAnsi="Times New Roman" w:cs="Times New Roman"/>
          <w:sz w:val="24"/>
          <w:szCs w:val="24"/>
        </w:rPr>
        <w:t xml:space="preserve">, M. et al. (2019). Hybrid Text Summarization: A Survey. In: Ray, K. Sharma, T.K. Rawat, S. et al. (eds.). </w:t>
      </w:r>
      <w:r w:rsidRPr="00264CBD">
        <w:rPr>
          <w:rFonts w:ascii="Times New Roman" w:hAnsi="Times New Roman" w:cs="Times New Roman"/>
          <w:i/>
          <w:iCs/>
          <w:sz w:val="24"/>
          <w:szCs w:val="24"/>
        </w:rPr>
        <w:t>Soft Computing: Theories and Applications</w:t>
      </w:r>
      <w:r w:rsidRPr="00264CBD">
        <w:rPr>
          <w:rFonts w:ascii="Times New Roman" w:hAnsi="Times New Roman" w:cs="Times New Roman"/>
          <w:sz w:val="24"/>
          <w:szCs w:val="24"/>
        </w:rPr>
        <w:t>. Advances in Intelligent Systems and Computing. Singapore: Springer Singapore, 63–73. Available from https://doi.org/10.1007/978-981-13-0589-4_7 [Accessed 1 November 2022].</w:t>
      </w:r>
    </w:p>
    <w:p w14:paraId="75C58861"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Kouris, P., </w:t>
      </w:r>
      <w:proofErr w:type="spellStart"/>
      <w:r w:rsidRPr="00264CBD">
        <w:rPr>
          <w:rFonts w:ascii="Times New Roman" w:hAnsi="Times New Roman" w:cs="Times New Roman"/>
          <w:sz w:val="24"/>
          <w:szCs w:val="24"/>
        </w:rPr>
        <w:t>Alexandridis</w:t>
      </w:r>
      <w:proofErr w:type="spellEnd"/>
      <w:r w:rsidRPr="00264CBD">
        <w:rPr>
          <w:rFonts w:ascii="Times New Roman" w:hAnsi="Times New Roman" w:cs="Times New Roman"/>
          <w:sz w:val="24"/>
          <w:szCs w:val="24"/>
        </w:rPr>
        <w:t xml:space="preserve">, G. and Stafylopatis, A. (2019). Abstractive Text Summarization Based on Deep Learning and Semantic Content Generalization. </w:t>
      </w:r>
      <w:r w:rsidRPr="00264CBD">
        <w:rPr>
          <w:rFonts w:ascii="Times New Roman" w:hAnsi="Times New Roman" w:cs="Times New Roman"/>
          <w:i/>
          <w:iCs/>
          <w:sz w:val="24"/>
          <w:szCs w:val="24"/>
        </w:rPr>
        <w:t>Proceedings of the 57th Annual Meeting of the Association for Computational Linguistics</w:t>
      </w:r>
      <w:r w:rsidRPr="00264CBD">
        <w:rPr>
          <w:rFonts w:ascii="Times New Roman" w:hAnsi="Times New Roman" w:cs="Times New Roman"/>
          <w:sz w:val="24"/>
          <w:szCs w:val="24"/>
        </w:rPr>
        <w:t>. 2019. Florence, Italy: Association for Computational Linguistics, 5082–5092. Available from https://doi.org/10.18653/v1/P19-1501 [Accessed 24 October 2022].</w:t>
      </w:r>
    </w:p>
    <w:p w14:paraId="360DF7E3"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Lackermair</w:t>
      </w:r>
      <w:proofErr w:type="spellEnd"/>
      <w:r w:rsidRPr="00264CBD">
        <w:rPr>
          <w:rFonts w:ascii="Times New Roman" w:hAnsi="Times New Roman" w:cs="Times New Roman"/>
          <w:sz w:val="24"/>
          <w:szCs w:val="24"/>
        </w:rPr>
        <w:t xml:space="preserve">, G., </w:t>
      </w:r>
      <w:proofErr w:type="spellStart"/>
      <w:r w:rsidRPr="00264CBD">
        <w:rPr>
          <w:rFonts w:ascii="Times New Roman" w:hAnsi="Times New Roman" w:cs="Times New Roman"/>
          <w:sz w:val="24"/>
          <w:szCs w:val="24"/>
        </w:rPr>
        <w:t>Kailer</w:t>
      </w:r>
      <w:proofErr w:type="spellEnd"/>
      <w:r w:rsidRPr="00264CBD">
        <w:rPr>
          <w:rFonts w:ascii="Times New Roman" w:hAnsi="Times New Roman" w:cs="Times New Roman"/>
          <w:sz w:val="24"/>
          <w:szCs w:val="24"/>
        </w:rPr>
        <w:t xml:space="preserve">, D. and </w:t>
      </w:r>
      <w:proofErr w:type="spellStart"/>
      <w:r w:rsidRPr="00264CBD">
        <w:rPr>
          <w:rFonts w:ascii="Times New Roman" w:hAnsi="Times New Roman" w:cs="Times New Roman"/>
          <w:sz w:val="24"/>
          <w:szCs w:val="24"/>
        </w:rPr>
        <w:t>Kanmaz</w:t>
      </w:r>
      <w:proofErr w:type="spellEnd"/>
      <w:r w:rsidRPr="00264CBD">
        <w:rPr>
          <w:rFonts w:ascii="Times New Roman" w:hAnsi="Times New Roman" w:cs="Times New Roman"/>
          <w:sz w:val="24"/>
          <w:szCs w:val="24"/>
        </w:rPr>
        <w:t xml:space="preserve">, K. (2013). Importance of Online Product Reviews from a Consumer’s Perspective. </w:t>
      </w:r>
      <w:r w:rsidRPr="00264CBD">
        <w:rPr>
          <w:rFonts w:ascii="Times New Roman" w:hAnsi="Times New Roman" w:cs="Times New Roman"/>
          <w:i/>
          <w:iCs/>
          <w:sz w:val="24"/>
          <w:szCs w:val="24"/>
        </w:rPr>
        <w:t>Advances in Economics and Business</w:t>
      </w:r>
      <w:r w:rsidRPr="00264CBD">
        <w:rPr>
          <w:rFonts w:ascii="Times New Roman" w:hAnsi="Times New Roman" w:cs="Times New Roman"/>
          <w:sz w:val="24"/>
          <w:szCs w:val="24"/>
        </w:rPr>
        <w:t>, 1 (1), 1–5. Available from https://doi.org/10.13189/aeb.2013.010101.</w:t>
      </w:r>
    </w:p>
    <w:p w14:paraId="50EB82AD"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Lin, C.-Y. (2004). ROUGE: A Package for Automatic Evaluation of Summaries. 8.</w:t>
      </w:r>
    </w:p>
    <w:p w14:paraId="7600FE1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Liu, X. and Wang, C. (2021). An Empirical Study on Hyperparameter Optimization for Fine-Tuning Pre-trained Language Models. Available from http://arxiv.org/abs/2106.09204 [Accessed 24 October 2022].</w:t>
      </w:r>
    </w:p>
    <w:p w14:paraId="1F1F962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Mahajan, R. et al. (2021). Text Summarization Using Deep Learning. </w:t>
      </w:r>
      <w:r w:rsidRPr="00264CBD">
        <w:rPr>
          <w:rFonts w:ascii="Times New Roman" w:hAnsi="Times New Roman" w:cs="Times New Roman"/>
          <w:i/>
          <w:iCs/>
          <w:sz w:val="24"/>
          <w:szCs w:val="24"/>
        </w:rPr>
        <w:t>International Research Journal of Engineering and Technology (IRJET)</w:t>
      </w:r>
      <w:r w:rsidRPr="00264CBD">
        <w:rPr>
          <w:rFonts w:ascii="Times New Roman" w:hAnsi="Times New Roman" w:cs="Times New Roman"/>
          <w:sz w:val="24"/>
          <w:szCs w:val="24"/>
        </w:rPr>
        <w:t>, 08 (05th May 2021), 1737–1740.</w:t>
      </w:r>
    </w:p>
    <w:p w14:paraId="19CF8CF7"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McAuley, J.J. and </w:t>
      </w:r>
      <w:proofErr w:type="spellStart"/>
      <w:r w:rsidRPr="00264CBD">
        <w:rPr>
          <w:rFonts w:ascii="Times New Roman" w:hAnsi="Times New Roman" w:cs="Times New Roman"/>
          <w:sz w:val="24"/>
          <w:szCs w:val="24"/>
        </w:rPr>
        <w:t>Leskovec</w:t>
      </w:r>
      <w:proofErr w:type="spellEnd"/>
      <w:r w:rsidRPr="00264CBD">
        <w:rPr>
          <w:rFonts w:ascii="Times New Roman" w:hAnsi="Times New Roman" w:cs="Times New Roman"/>
          <w:sz w:val="24"/>
          <w:szCs w:val="24"/>
        </w:rPr>
        <w:t xml:space="preserve">, J. (2013). From amateurs to connoisseurs: modeling the evolution of user expertise through online reviews. </w:t>
      </w:r>
      <w:r w:rsidRPr="00264CBD">
        <w:rPr>
          <w:rFonts w:ascii="Times New Roman" w:hAnsi="Times New Roman" w:cs="Times New Roman"/>
          <w:i/>
          <w:iCs/>
          <w:sz w:val="24"/>
          <w:szCs w:val="24"/>
        </w:rPr>
        <w:t>Proceedings of the 22nd international conference on World Wide Web - WWW ’13</w:t>
      </w:r>
      <w:r w:rsidRPr="00264CBD">
        <w:rPr>
          <w:rFonts w:ascii="Times New Roman" w:hAnsi="Times New Roman" w:cs="Times New Roman"/>
          <w:sz w:val="24"/>
          <w:szCs w:val="24"/>
        </w:rPr>
        <w:t>. 2013. Rio de Janeiro, Brazil: ACM Press, 897–908. Available from https://doi.org/10.1145/2488388.2488466 [Accessed 19 November 2022].</w:t>
      </w:r>
    </w:p>
    <w:p w14:paraId="4A5FA7D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Mukherjee, R. et al. (2020). Read what you need: Controllable Aspect-based Opinion Summarization of Tourist Reviews. </w:t>
      </w:r>
      <w:r w:rsidRPr="00264CBD">
        <w:rPr>
          <w:rFonts w:ascii="Times New Roman" w:hAnsi="Times New Roman" w:cs="Times New Roman"/>
          <w:i/>
          <w:iCs/>
          <w:sz w:val="24"/>
          <w:szCs w:val="24"/>
        </w:rPr>
        <w:t>Proceedings of the 43rd International ACM SIGIR Conference on Research and Development in Information Retrieval</w:t>
      </w:r>
      <w:r w:rsidRPr="00264CBD">
        <w:rPr>
          <w:rFonts w:ascii="Times New Roman" w:hAnsi="Times New Roman" w:cs="Times New Roman"/>
          <w:sz w:val="24"/>
          <w:szCs w:val="24"/>
        </w:rPr>
        <w:t>. 25 July 2020. 1825–1828. Available from https://doi.org/10.1145/3397271.3401269 [Accessed 10 October 2022].</w:t>
      </w:r>
    </w:p>
    <w:p w14:paraId="52B5A65C"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Neyshabur</w:t>
      </w:r>
      <w:proofErr w:type="spellEnd"/>
      <w:r w:rsidRPr="00264CBD">
        <w:rPr>
          <w:rFonts w:ascii="Times New Roman" w:hAnsi="Times New Roman" w:cs="Times New Roman"/>
          <w:sz w:val="24"/>
          <w:szCs w:val="24"/>
        </w:rPr>
        <w:t xml:space="preserve">, B. et al. (2017). Exploring Generalization in Deep Learning.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https://www.semanticscholar.org/reader/d53fb3feeeab07a0d70bf466dd473ec6052ecc07 [Accessed 9 November 2022].</w:t>
      </w:r>
    </w:p>
    <w:p w14:paraId="1DBC026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Pai, A. (2014). Summarizer Using Abstractive and Extractive Method. </w:t>
      </w:r>
      <w:r w:rsidRPr="00264CBD">
        <w:rPr>
          <w:rFonts w:ascii="Times New Roman" w:hAnsi="Times New Roman" w:cs="Times New Roman"/>
          <w:i/>
          <w:iCs/>
          <w:sz w:val="24"/>
          <w:szCs w:val="24"/>
        </w:rPr>
        <w:t>International Journal of Engineering Research</w:t>
      </w:r>
      <w:r w:rsidRPr="00264CBD">
        <w:rPr>
          <w:rFonts w:ascii="Times New Roman" w:hAnsi="Times New Roman" w:cs="Times New Roman"/>
          <w:sz w:val="24"/>
          <w:szCs w:val="24"/>
        </w:rPr>
        <w:t>, 3 (5), 5.</w:t>
      </w:r>
    </w:p>
    <w:p w14:paraId="50B5AB65"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Pizam</w:t>
      </w:r>
      <w:proofErr w:type="spellEnd"/>
      <w:r w:rsidRPr="00264CBD">
        <w:rPr>
          <w:rFonts w:ascii="Times New Roman" w:hAnsi="Times New Roman" w:cs="Times New Roman"/>
          <w:sz w:val="24"/>
          <w:szCs w:val="24"/>
        </w:rPr>
        <w:t xml:space="preserve">, A. and Ellis, T. (1999). Customer satisfaction and its measurement in hospitality enterprises. </w:t>
      </w:r>
      <w:r w:rsidRPr="00264CBD">
        <w:rPr>
          <w:rFonts w:ascii="Times New Roman" w:hAnsi="Times New Roman" w:cs="Times New Roman"/>
          <w:i/>
          <w:iCs/>
          <w:sz w:val="24"/>
          <w:szCs w:val="24"/>
        </w:rPr>
        <w:t>International Journal of Contemporary Hospitality Management</w:t>
      </w:r>
      <w:r w:rsidRPr="00264CBD">
        <w:rPr>
          <w:rFonts w:ascii="Times New Roman" w:hAnsi="Times New Roman" w:cs="Times New Roman"/>
          <w:sz w:val="24"/>
          <w:szCs w:val="24"/>
        </w:rPr>
        <w:t>, 11 (7), 326–339. Available from https://doi.org/10.1108/09596119910293231.</w:t>
      </w:r>
    </w:p>
    <w:p w14:paraId="647D2A70"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Shi, T. et al. (2020). Neural Abstractive Text Summarization with Sequence-to-Sequence Models. Available from http://arxiv.org/abs/1812.02303 [Accessed 10 October 2022].</w:t>
      </w:r>
    </w:p>
    <w:p w14:paraId="30D20858"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Shorten, C. and </w:t>
      </w:r>
      <w:proofErr w:type="spellStart"/>
      <w:r w:rsidRPr="00264CBD">
        <w:rPr>
          <w:rFonts w:ascii="Times New Roman" w:hAnsi="Times New Roman" w:cs="Times New Roman"/>
          <w:sz w:val="24"/>
          <w:szCs w:val="24"/>
        </w:rPr>
        <w:t>Khoshgoftaar</w:t>
      </w:r>
      <w:proofErr w:type="spellEnd"/>
      <w:r w:rsidRPr="00264CBD">
        <w:rPr>
          <w:rFonts w:ascii="Times New Roman" w:hAnsi="Times New Roman" w:cs="Times New Roman"/>
          <w:sz w:val="24"/>
          <w:szCs w:val="24"/>
        </w:rPr>
        <w:t xml:space="preserve">, T.M. (2019). A survey on Image Data Augmentation for Deep Learning. </w:t>
      </w:r>
      <w:r w:rsidRPr="00264CBD">
        <w:rPr>
          <w:rFonts w:ascii="Times New Roman" w:hAnsi="Times New Roman" w:cs="Times New Roman"/>
          <w:i/>
          <w:iCs/>
          <w:sz w:val="24"/>
          <w:szCs w:val="24"/>
        </w:rPr>
        <w:t>Journal of Big Data</w:t>
      </w:r>
      <w:r w:rsidRPr="00264CBD">
        <w:rPr>
          <w:rFonts w:ascii="Times New Roman" w:hAnsi="Times New Roman" w:cs="Times New Roman"/>
          <w:sz w:val="24"/>
          <w:szCs w:val="24"/>
        </w:rPr>
        <w:t>, 6 (1), 60. Available from https://doi.org/10.1186/s40537-019-0197-0.</w:t>
      </w:r>
    </w:p>
    <w:p w14:paraId="0496E2E7" w14:textId="77777777" w:rsidR="00A025D7" w:rsidRPr="00264CBD" w:rsidRDefault="00A025D7" w:rsidP="00A025D7">
      <w:pPr>
        <w:pStyle w:val="Bibliography"/>
        <w:spacing w:line="360" w:lineRule="auto"/>
        <w:jc w:val="both"/>
        <w:rPr>
          <w:rFonts w:ascii="Times New Roman" w:hAnsi="Times New Roman" w:cs="Times New Roman"/>
          <w:sz w:val="24"/>
          <w:szCs w:val="24"/>
        </w:rPr>
      </w:pPr>
      <w:proofErr w:type="spellStart"/>
      <w:r w:rsidRPr="00264CBD">
        <w:rPr>
          <w:rFonts w:ascii="Times New Roman" w:hAnsi="Times New Roman" w:cs="Times New Roman"/>
          <w:sz w:val="24"/>
          <w:szCs w:val="24"/>
        </w:rPr>
        <w:t>Socher</w:t>
      </w:r>
      <w:proofErr w:type="spellEnd"/>
      <w:r w:rsidRPr="00264CBD">
        <w:rPr>
          <w:rFonts w:ascii="Times New Roman" w:hAnsi="Times New Roman" w:cs="Times New Roman"/>
          <w:sz w:val="24"/>
          <w:szCs w:val="24"/>
        </w:rPr>
        <w:t xml:space="preserve">, R., </w:t>
      </w:r>
      <w:proofErr w:type="spellStart"/>
      <w:r w:rsidRPr="00264CBD">
        <w:rPr>
          <w:rFonts w:ascii="Times New Roman" w:hAnsi="Times New Roman" w:cs="Times New Roman"/>
          <w:sz w:val="24"/>
          <w:szCs w:val="24"/>
        </w:rPr>
        <w:t>Bengio</w:t>
      </w:r>
      <w:proofErr w:type="spellEnd"/>
      <w:r w:rsidRPr="00264CBD">
        <w:rPr>
          <w:rFonts w:ascii="Times New Roman" w:hAnsi="Times New Roman" w:cs="Times New Roman"/>
          <w:sz w:val="24"/>
          <w:szCs w:val="24"/>
        </w:rPr>
        <w:t xml:space="preserve">, Y. and Manning, C.D. (2012). Deep Learning for NLP (without Magic). </w:t>
      </w:r>
      <w:r w:rsidRPr="00264CBD">
        <w:rPr>
          <w:rFonts w:ascii="Times New Roman" w:hAnsi="Times New Roman" w:cs="Times New Roman"/>
          <w:i/>
          <w:iCs/>
          <w:sz w:val="24"/>
          <w:szCs w:val="24"/>
        </w:rPr>
        <w:t>Proceedings of the 50th Annual Meeting of the Association for Computational Linguistics: Tutorial Abstracts</w:t>
      </w:r>
      <w:r w:rsidRPr="00264CBD">
        <w:rPr>
          <w:rFonts w:ascii="Times New Roman" w:hAnsi="Times New Roman" w:cs="Times New Roman"/>
          <w:sz w:val="24"/>
          <w:szCs w:val="24"/>
        </w:rPr>
        <w:t xml:space="preserve">. July 2012. </w:t>
      </w:r>
      <w:proofErr w:type="spellStart"/>
      <w:r w:rsidRPr="00264CBD">
        <w:rPr>
          <w:rFonts w:ascii="Times New Roman" w:hAnsi="Times New Roman" w:cs="Times New Roman"/>
          <w:sz w:val="24"/>
          <w:szCs w:val="24"/>
        </w:rPr>
        <w:t>Jeju</w:t>
      </w:r>
      <w:proofErr w:type="spellEnd"/>
      <w:r w:rsidRPr="00264CBD">
        <w:rPr>
          <w:rFonts w:ascii="Times New Roman" w:hAnsi="Times New Roman" w:cs="Times New Roman"/>
          <w:sz w:val="24"/>
          <w:szCs w:val="24"/>
        </w:rPr>
        <w:t xml:space="preserve"> Island, Korea: Association for Computational Linguistics, 5. Available from https://aclanthology.org/P12-4005 [Accessed 2 November 2022].</w:t>
      </w:r>
    </w:p>
    <w:p w14:paraId="2B8B5D9C"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lastRenderedPageBreak/>
        <w:t xml:space="preserve">Steinberger, J. and </w:t>
      </w:r>
      <w:proofErr w:type="spellStart"/>
      <w:r w:rsidRPr="00264CBD">
        <w:rPr>
          <w:rFonts w:ascii="Times New Roman" w:hAnsi="Times New Roman" w:cs="Times New Roman"/>
          <w:sz w:val="24"/>
          <w:szCs w:val="24"/>
        </w:rPr>
        <w:t>Jezek</w:t>
      </w:r>
      <w:proofErr w:type="spellEnd"/>
      <w:r w:rsidRPr="00264CBD">
        <w:rPr>
          <w:rFonts w:ascii="Times New Roman" w:hAnsi="Times New Roman" w:cs="Times New Roman"/>
          <w:sz w:val="24"/>
          <w:szCs w:val="24"/>
        </w:rPr>
        <w:t xml:space="preserve">, K. (2009). Evaluation Measures for Text Summarization. </w:t>
      </w:r>
      <w:proofErr w:type="spellStart"/>
      <w:r w:rsidRPr="00264CBD">
        <w:rPr>
          <w:rFonts w:ascii="Times New Roman" w:hAnsi="Times New Roman" w:cs="Times New Roman"/>
          <w:i/>
          <w:iCs/>
          <w:sz w:val="24"/>
          <w:szCs w:val="24"/>
        </w:rPr>
        <w:t>Comput</w:t>
      </w:r>
      <w:proofErr w:type="spellEnd"/>
      <w:r w:rsidRPr="00264CBD">
        <w:rPr>
          <w:rFonts w:ascii="Times New Roman" w:hAnsi="Times New Roman" w:cs="Times New Roman"/>
          <w:i/>
          <w:iCs/>
          <w:sz w:val="24"/>
          <w:szCs w:val="24"/>
        </w:rPr>
        <w:t>. Informatics</w:t>
      </w:r>
      <w:r w:rsidRPr="00264CBD">
        <w:rPr>
          <w:rFonts w:ascii="Times New Roman" w:hAnsi="Times New Roman" w:cs="Times New Roman"/>
          <w:sz w:val="24"/>
          <w:szCs w:val="24"/>
        </w:rPr>
        <w:t>, 28 (2), 251–275.</w:t>
      </w:r>
    </w:p>
    <w:p w14:paraId="1C92EB29"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Wolf, T. et al. (2020). Transformers: State-of-the-Art Natural Language Processing. </w:t>
      </w:r>
      <w:r w:rsidRPr="00264CBD">
        <w:rPr>
          <w:rFonts w:ascii="Times New Roman" w:hAnsi="Times New Roman" w:cs="Times New Roman"/>
          <w:i/>
          <w:iCs/>
          <w:sz w:val="24"/>
          <w:szCs w:val="24"/>
        </w:rPr>
        <w:t>Proceedings of the 2020 Conference on Empirical Methods in Natural Language Processing: System Demonstrations</w:t>
      </w:r>
      <w:r w:rsidRPr="00264CBD">
        <w:rPr>
          <w:rFonts w:ascii="Times New Roman" w:hAnsi="Times New Roman" w:cs="Times New Roman"/>
          <w:sz w:val="24"/>
          <w:szCs w:val="24"/>
        </w:rPr>
        <w:t>. 2020. Online: Association for Computational Linguistics, 38–45. Available from https://doi.org/10.18653/v1/2020.emnlp-demos.6 [Accessed 10 October 2022].</w:t>
      </w:r>
    </w:p>
    <w:p w14:paraId="4B54544B"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Zhang, J. et al. (2020). PEGASUS: Pre-training with Extracted Gap-sentences for Abstractive Summarization. Available from http://arxiv.org/abs/1912.08777 [Accessed 18 October 2022].</w:t>
      </w:r>
    </w:p>
    <w:p w14:paraId="7D329743" w14:textId="77777777" w:rsidR="00A025D7" w:rsidRPr="00264CBD" w:rsidRDefault="00A025D7" w:rsidP="00A025D7">
      <w:pPr>
        <w:pStyle w:val="Bibliography"/>
        <w:spacing w:line="360" w:lineRule="auto"/>
        <w:jc w:val="both"/>
        <w:rPr>
          <w:rFonts w:ascii="Times New Roman" w:hAnsi="Times New Roman" w:cs="Times New Roman"/>
          <w:sz w:val="24"/>
          <w:szCs w:val="24"/>
        </w:rPr>
      </w:pPr>
      <w:r w:rsidRPr="00264CBD">
        <w:rPr>
          <w:rFonts w:ascii="Times New Roman" w:hAnsi="Times New Roman" w:cs="Times New Roman"/>
          <w:sz w:val="24"/>
          <w:szCs w:val="24"/>
        </w:rPr>
        <w:t xml:space="preserve">Zhou, K. et al. (2021). Domain Generalization with </w:t>
      </w:r>
      <w:proofErr w:type="spellStart"/>
      <w:r w:rsidRPr="00264CBD">
        <w:rPr>
          <w:rFonts w:ascii="Times New Roman" w:hAnsi="Times New Roman" w:cs="Times New Roman"/>
          <w:sz w:val="24"/>
          <w:szCs w:val="24"/>
        </w:rPr>
        <w:t>MixStyle</w:t>
      </w:r>
      <w:proofErr w:type="spellEnd"/>
      <w:r w:rsidRPr="00264CBD">
        <w:rPr>
          <w:rFonts w:ascii="Times New Roman" w:hAnsi="Times New Roman" w:cs="Times New Roman"/>
          <w:sz w:val="24"/>
          <w:szCs w:val="24"/>
        </w:rPr>
        <w:t xml:space="preserve">. </w:t>
      </w:r>
      <w:r w:rsidRPr="00264CBD">
        <w:rPr>
          <w:rFonts w:ascii="Times New Roman" w:hAnsi="Times New Roman" w:cs="Times New Roman"/>
          <w:i/>
          <w:iCs/>
          <w:sz w:val="24"/>
          <w:szCs w:val="24"/>
        </w:rPr>
        <w:t>undefined</w:t>
      </w:r>
      <w:r w:rsidRPr="00264CBD">
        <w:rPr>
          <w:rFonts w:ascii="Times New Roman" w:hAnsi="Times New Roman" w:cs="Times New Roman"/>
          <w:sz w:val="24"/>
          <w:szCs w:val="24"/>
        </w:rPr>
        <w:t>. Available from https://www.semanticscholar.org/reader/4f6eafafc9563a5b904535078df7e74afe39ef59 [Accessed 5 December 2022].</w:t>
      </w:r>
    </w:p>
    <w:p w14:paraId="18E1D343" w14:textId="77777777" w:rsidR="00A025D7" w:rsidRPr="009F3571" w:rsidRDefault="00A025D7" w:rsidP="00A025D7">
      <w:pPr>
        <w:spacing w:after="0" w:line="360" w:lineRule="auto"/>
        <w:jc w:val="both"/>
        <w:rPr>
          <w:rFonts w:ascii="Times New Roman" w:eastAsia="Times New Roman" w:hAnsi="Times New Roman" w:cs="Times New Roman"/>
          <w:color w:val="000000"/>
          <w:sz w:val="24"/>
          <w:szCs w:val="24"/>
        </w:rPr>
      </w:pPr>
      <w:r w:rsidRPr="00264CBD">
        <w:rPr>
          <w:rFonts w:ascii="Times New Roman" w:hAnsi="Times New Roman" w:cs="Times New Roman"/>
          <w:sz w:val="24"/>
          <w:szCs w:val="24"/>
        </w:rPr>
        <w:fldChar w:fldCharType="end"/>
      </w:r>
      <w:r w:rsidRPr="00C11434">
        <w:rPr>
          <w:rFonts w:ascii="Times New Roman" w:eastAsia="Times New Roman" w:hAnsi="Times New Roman" w:cs="Times New Roman"/>
          <w:color w:val="000000"/>
          <w:sz w:val="24"/>
          <w:szCs w:val="24"/>
        </w:rPr>
        <w:t xml:space="preserve"> </w:t>
      </w:r>
      <w:r w:rsidRPr="009F3571">
        <w:rPr>
          <w:rFonts w:ascii="Times New Roman" w:eastAsia="Times New Roman" w:hAnsi="Times New Roman" w:cs="Times New Roman"/>
          <w:color w:val="000000"/>
          <w:sz w:val="24"/>
          <w:szCs w:val="24"/>
        </w:rPr>
        <w:t>aws.amazon.com. (2022). </w:t>
      </w:r>
      <w:r w:rsidRPr="009F3571">
        <w:rPr>
          <w:rFonts w:ascii="Times New Roman" w:eastAsia="Times New Roman" w:hAnsi="Times New Roman" w:cs="Times New Roman"/>
          <w:i/>
          <w:iCs/>
          <w:color w:val="000000"/>
          <w:sz w:val="24"/>
          <w:szCs w:val="24"/>
        </w:rPr>
        <w:t>Hyperparameter optimization for fine-tuning pre-trained transformer models from Hugging Face | AWS Machine Learning Blog</w:t>
      </w:r>
      <w:r w:rsidRPr="009F3571">
        <w:rPr>
          <w:rFonts w:ascii="Times New Roman" w:eastAsia="Times New Roman" w:hAnsi="Times New Roman" w:cs="Times New Roman"/>
          <w:color w:val="000000"/>
          <w:sz w:val="24"/>
          <w:szCs w:val="24"/>
        </w:rPr>
        <w:t>. [online] Available at: https://aws.amazon.com/blogs/machine-learning/hyperparameter-optimization-for-fine-tuning-pre-trained-transformer-models-from-hugging-face/ [Accessed 9 Nov. 2022].</w:t>
      </w:r>
    </w:p>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bookmarkStart w:id="407" w:name="_GoBack"/>
      <w:bookmarkEnd w:id="407"/>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8"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8"/>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9"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9"/>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410"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410"/>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11" w:name="_A.2._Project_scope"/>
      <w:bookmarkStart w:id="412" w:name="_Toc132325934"/>
      <w:bookmarkStart w:id="413" w:name="_D.1._Project_scope"/>
      <w:bookmarkStart w:id="414" w:name="_Toc125663180"/>
      <w:bookmarkEnd w:id="411"/>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12"/>
    </w:p>
    <w:bookmarkEnd w:id="413"/>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14"/>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72"/>
          <w:headerReference w:type="first" r:id="rId73"/>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415" w:name="_APPENDIX_B_–"/>
      <w:bookmarkStart w:id="416" w:name="_Toc132325935"/>
      <w:bookmarkEnd w:id="415"/>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16"/>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417"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417"/>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418"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418"/>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419" w:name="_Hlk115855757"/>
            <w:r w:rsidRPr="006B11E7">
              <w:rPr>
                <w:color w:val="000000" w:themeColor="text1"/>
              </w:rPr>
              <w:t xml:space="preserve">Naïve Bayes </w:t>
            </w:r>
            <w:bookmarkEnd w:id="419"/>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420" w:name="_Toc125663166"/>
      <w:bookmarkStart w:id="421"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20"/>
      <w:bookmarkEnd w:id="421"/>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22" w:name="_B.1._Requirement_elicitation"/>
      <w:bookmarkStart w:id="423" w:name="_A.1._Requirement_elicitation"/>
      <w:bookmarkStart w:id="424" w:name="_C.1._Requirement_elicitation"/>
      <w:bookmarkStart w:id="425" w:name="_Toc125663167"/>
      <w:bookmarkStart w:id="426" w:name="_Toc132325939"/>
      <w:bookmarkStart w:id="427" w:name="_Toc121126709"/>
      <w:bookmarkEnd w:id="422"/>
      <w:bookmarkEnd w:id="423"/>
      <w:bookmarkEnd w:id="424"/>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25"/>
      <w:bookmarkEnd w:id="426"/>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8"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27"/>
      <w:bookmarkEnd w:id="428"/>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429" w:name="_B.2._Survey_analysis"/>
      <w:bookmarkStart w:id="430" w:name="_A.2._Survey_thematic"/>
      <w:bookmarkStart w:id="431" w:name="_B.3._Interview_analysis"/>
      <w:bookmarkStart w:id="432" w:name="_A.3._Interview_thematic"/>
      <w:bookmarkStart w:id="433" w:name="_A.2._Interview_analysis"/>
      <w:bookmarkStart w:id="434" w:name="_C.2._Interview_analysis"/>
      <w:bookmarkStart w:id="435" w:name="_Toc132325940"/>
      <w:bookmarkStart w:id="436" w:name="_Toc121126711"/>
      <w:bookmarkEnd w:id="429"/>
      <w:bookmarkEnd w:id="430"/>
      <w:bookmarkEnd w:id="431"/>
      <w:bookmarkEnd w:id="432"/>
      <w:bookmarkEnd w:id="433"/>
      <w:bookmarkEnd w:id="434"/>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35"/>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7"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36"/>
      <w:bookmarkEnd w:id="437"/>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438" w:name="_B.4._Use_case"/>
      <w:bookmarkStart w:id="439" w:name="_A.4._Use_case"/>
      <w:bookmarkStart w:id="440" w:name="_Toc125663170"/>
      <w:bookmarkEnd w:id="438"/>
      <w:bookmarkEnd w:id="439"/>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441"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441"/>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lastRenderedPageBreak/>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5BBFEB88"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442" w:name="_A.3._Survey_analysis"/>
      <w:bookmarkStart w:id="443" w:name="_C.3._Survey_analysis"/>
      <w:bookmarkStart w:id="444" w:name="_Toc125663168"/>
      <w:bookmarkStart w:id="445" w:name="_Toc132325941"/>
      <w:bookmarkStart w:id="446" w:name="_A.2._Survey_analysis"/>
      <w:bookmarkStart w:id="447" w:name="_A.4._Use_case_descriptions"/>
      <w:bookmarkEnd w:id="442"/>
      <w:bookmarkEnd w:id="443"/>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E278C2">
        <w:rPr>
          <w:rFonts w:ascii="Times New Roman Regular" w:hAnsi="Times New Roman Regular" w:cs="Times New Roman Regular"/>
          <w:b/>
          <w:bCs/>
          <w:color w:val="auto"/>
          <w:sz w:val="28"/>
          <w:szCs w:val="28"/>
        </w:rPr>
        <w:t>Survey analysis</w:t>
      </w:r>
      <w:bookmarkStart w:id="448" w:name="_A.3._Survey_thematic"/>
      <w:bookmarkEnd w:id="444"/>
      <w:bookmarkEnd w:id="445"/>
      <w:bookmarkEnd w:id="448"/>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449" w:name="_C.4._Use_case"/>
      <w:bookmarkStart w:id="450" w:name="_Toc132325942"/>
      <w:bookmarkStart w:id="451" w:name="_Toc121126710"/>
      <w:bookmarkEnd w:id="446"/>
      <w:bookmarkEnd w:id="44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p>
    <w:tbl>
      <w:tblPr>
        <w:tblStyle w:val="TableGrid"/>
        <w:tblW w:w="0" w:type="auto"/>
        <w:tblLook w:val="04A0" w:firstRow="1" w:lastRow="0" w:firstColumn="1" w:lastColumn="0" w:noHBand="0" w:noVBand="1"/>
      </w:tblPr>
      <w:tblGrid>
        <w:gridCol w:w="2155"/>
        <w:gridCol w:w="7195"/>
      </w:tblGrid>
      <w:tr w:rsidR="00C1305D" w:rsidRPr="006B5E91" w14:paraId="6A087FCB" w14:textId="77777777" w:rsidTr="00D33418">
        <w:tc>
          <w:tcPr>
            <w:tcW w:w="215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19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D33418">
        <w:tc>
          <w:tcPr>
            <w:tcW w:w="2155" w:type="dxa"/>
          </w:tcPr>
          <w:p w14:paraId="631B752C" w14:textId="77777777" w:rsidR="00C1305D" w:rsidRPr="006B5E91" w:rsidRDefault="00C1305D"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195" w:type="dxa"/>
          </w:tcPr>
          <w:p w14:paraId="2F6AFE70" w14:textId="77777777" w:rsidR="00C1305D" w:rsidRPr="006B5E91" w:rsidRDefault="00C1305D" w:rsidP="00D33418">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D33418">
        <w:tc>
          <w:tcPr>
            <w:tcW w:w="2155" w:type="dxa"/>
          </w:tcPr>
          <w:p w14:paraId="15221899"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195" w:type="dxa"/>
          </w:tcPr>
          <w:p w14:paraId="58166126" w14:textId="77777777" w:rsidR="00C1305D" w:rsidRPr="006B5E91" w:rsidRDefault="00C1305D"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D33418" w:rsidRPr="006B5E91" w14:paraId="41D96AB3" w14:textId="77777777" w:rsidTr="00D33418">
        <w:tc>
          <w:tcPr>
            <w:tcW w:w="2155" w:type="dxa"/>
          </w:tcPr>
          <w:p w14:paraId="04643BDD" w14:textId="7C687148"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195" w:type="dxa"/>
          </w:tcPr>
          <w:p w14:paraId="14595332" w14:textId="4DCED57C"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D33418" w:rsidRPr="006B5E91" w14:paraId="1F888C9F" w14:textId="77777777" w:rsidTr="00D33418">
        <w:tc>
          <w:tcPr>
            <w:tcW w:w="2155" w:type="dxa"/>
          </w:tcPr>
          <w:p w14:paraId="7986FB98" w14:textId="2F39D62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195" w:type="dxa"/>
          </w:tcPr>
          <w:p w14:paraId="4A6F0110" w14:textId="238A272D" w:rsidR="00D33418" w:rsidRDefault="00D33418" w:rsidP="00D33418">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3251CE68" w:rsidR="00C1305D" w:rsidRPr="006B5E91" w:rsidRDefault="00D33418" w:rsidP="00D33418">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740" w:type="dxa"/>
          </w:tcPr>
          <w:p w14:paraId="18FEE7B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0FECED97" w:rsidR="00C1305D" w:rsidRPr="006B5E91"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Flexibility</w:t>
            </w:r>
          </w:p>
        </w:tc>
        <w:tc>
          <w:tcPr>
            <w:tcW w:w="7740" w:type="dxa"/>
          </w:tcPr>
          <w:p w14:paraId="22F84894" w14:textId="77777777" w:rsidR="00C1305D" w:rsidRPr="006B5E91" w:rsidRDefault="00C1305D"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D33418" w:rsidRPr="006B5E91" w14:paraId="7BAC294C" w14:textId="77777777" w:rsidTr="00A22A50">
        <w:tc>
          <w:tcPr>
            <w:tcW w:w="1615" w:type="dxa"/>
          </w:tcPr>
          <w:p w14:paraId="455A0638" w14:textId="4E644F1C"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740" w:type="dxa"/>
          </w:tcPr>
          <w:p w14:paraId="29AD6298" w14:textId="69273455"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D33418" w:rsidRPr="006B5E91" w14:paraId="2A1B65E2" w14:textId="77777777" w:rsidTr="00A22A50">
        <w:tc>
          <w:tcPr>
            <w:tcW w:w="1615" w:type="dxa"/>
          </w:tcPr>
          <w:p w14:paraId="2BBE4E93" w14:textId="143F4AB4"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740" w:type="dxa"/>
          </w:tcPr>
          <w:p w14:paraId="3ED91C31" w14:textId="491A43F3" w:rsidR="00D33418" w:rsidRDefault="00D33418" w:rsidP="00D3341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w:t>
            </w:r>
            <w:r>
              <w:rPr>
                <w:rFonts w:ascii="Times New Roman" w:hAnsi="Times New Roman" w:cs="Times New Roman"/>
                <w:sz w:val="24"/>
                <w:szCs w:val="24"/>
              </w:rPr>
              <w:t xml:space="preserve"> </w:t>
            </w:r>
            <w:r>
              <w:rPr>
                <w:rFonts w:ascii="Times New Roman" w:hAnsi="Times New Roman" w:cs="Times New Roman"/>
                <w:sz w:val="24"/>
                <w:szCs w:val="24"/>
              </w:rPr>
              <w:t>requested integrate a recommendation system for a specific domain.</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452"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2"/>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122C0A">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122C0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122C0A">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122C0A">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440"/>
      <w:bookmarkEnd w:id="450"/>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53"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4" w:name="_Toc125663171"/>
      <w:bookmarkStart w:id="455" w:name="_Toc126793291"/>
      <w:bookmarkEnd w:id="44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456"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56"/>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2"/>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8"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8"/>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0"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0"/>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1"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1"/>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2"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2"/>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63"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63"/>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464" w:name="_C.5._Functional_requirements"/>
      <w:bookmarkStart w:id="465" w:name="_Toc132325943"/>
      <w:bookmarkEnd w:id="464"/>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454"/>
      <w:bookmarkEnd w:id="465"/>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6" w:name="_Toc121126706"/>
      <w:bookmarkStart w:id="467"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6"/>
      <w:bookmarkEnd w:id="467"/>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468" w:name="_Toc125663172"/>
      <w:bookmarkStart w:id="469"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8"/>
      <w:bookmarkEnd w:id="469"/>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470" w:name="_C.1._Algorithm_intuition"/>
      <w:bookmarkStart w:id="471" w:name="_B.1._Algorithm_intuition"/>
      <w:bookmarkStart w:id="472" w:name="_B.1._Design_goals_1"/>
      <w:bookmarkStart w:id="473" w:name="_D.1._LTS_algorithm"/>
      <w:bookmarkStart w:id="474" w:name="_B.2._UI_wireframes"/>
      <w:bookmarkStart w:id="475" w:name="_C.2._UI_wireframes"/>
      <w:bookmarkStart w:id="476" w:name="_B.4._UI_wireframes"/>
      <w:bookmarkStart w:id="477" w:name="_D.4._UI_wireframes"/>
      <w:bookmarkStart w:id="478" w:name="_Toc125663174"/>
      <w:bookmarkStart w:id="479" w:name="_Toc132325948"/>
      <w:bookmarkStart w:id="480" w:name="_B.3._UI_wireframes"/>
      <w:bookmarkEnd w:id="470"/>
      <w:bookmarkEnd w:id="471"/>
      <w:bookmarkEnd w:id="472"/>
      <w:bookmarkEnd w:id="473"/>
      <w:bookmarkEnd w:id="474"/>
      <w:bookmarkEnd w:id="475"/>
      <w:bookmarkEnd w:id="476"/>
      <w:bookmarkEnd w:id="477"/>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478"/>
      <w:bookmarkEnd w:id="479"/>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481"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81"/>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2" w:name="_C.1._Fetch_data"/>
      <w:bookmarkStart w:id="483" w:name="_D.1._Fetch_data"/>
      <w:bookmarkStart w:id="484" w:name="_Toc132325949"/>
      <w:bookmarkEnd w:id="480"/>
      <w:bookmarkEnd w:id="482"/>
      <w:bookmarkEnd w:id="483"/>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4"/>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85" w:name="_D.1._Selection_of"/>
      <w:bookmarkStart w:id="486" w:name="_C.1._Selection_of"/>
      <w:bookmarkStart w:id="487" w:name="_E.1._Selection_of"/>
      <w:bookmarkStart w:id="488" w:name="_Toc132325950"/>
      <w:bookmarkEnd w:id="485"/>
      <w:bookmarkEnd w:id="486"/>
      <w:bookmarkEnd w:id="487"/>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488"/>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BA6B9EF"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89" w:name="_Toc124969336"/>
      <w:bookmarkStart w:id="490"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489"/>
      <w:bookmarkEnd w:id="490"/>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8A7C29">
        <w:trPr>
          <w:cantSplit/>
          <w:trHeight w:val="1007"/>
        </w:trPr>
        <w:tc>
          <w:tcPr>
            <w:tcW w:w="2155"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491" w:name="_D.2._Selection_of"/>
      <w:bookmarkStart w:id="492" w:name="_C.2._Selection_of"/>
      <w:bookmarkStart w:id="493" w:name="_E.2._Selection_of"/>
      <w:bookmarkStart w:id="494" w:name="_Toc132325951"/>
      <w:bookmarkStart w:id="495" w:name="_Toc124969337"/>
      <w:bookmarkEnd w:id="491"/>
      <w:bookmarkEnd w:id="492"/>
      <w:bookmarkEnd w:id="493"/>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494"/>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96"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495"/>
      <w:bookmarkEnd w:id="496"/>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497" w:name="_D.3._Selection_of"/>
      <w:bookmarkStart w:id="498" w:name="_C.3._Selection_of"/>
      <w:bookmarkStart w:id="499" w:name="_E.3._Selection_of"/>
      <w:bookmarkStart w:id="500" w:name="_Toc132325952"/>
      <w:bookmarkEnd w:id="497"/>
      <w:bookmarkEnd w:id="498"/>
      <w:bookmarkEnd w:id="499"/>
      <w:r w:rsidRPr="00793F4B">
        <w:rPr>
          <w:rFonts w:ascii="Times New Roman Regular" w:hAnsi="Times New Roman Regular" w:cs="Times New Roman Regular"/>
          <w:b/>
          <w:bCs/>
          <w:color w:val="auto"/>
          <w:sz w:val="28"/>
          <w:szCs w:val="28"/>
        </w:rPr>
        <w:t>E.3. Selection of User Interface (UI) framework</w:t>
      </w:r>
      <w:bookmarkEnd w:id="500"/>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1" w:name="_Toc124969338"/>
      <w:bookmarkStart w:id="502"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01"/>
      <w:bookmarkEnd w:id="502"/>
    </w:p>
    <w:tbl>
      <w:tblPr>
        <w:tblStyle w:val="TableGrid"/>
        <w:tblW w:w="0" w:type="auto"/>
        <w:tblLook w:val="04A0" w:firstRow="1" w:lastRow="0" w:firstColumn="1" w:lastColumn="0" w:noHBand="0" w:noVBand="1"/>
      </w:tblPr>
      <w:tblGrid>
        <w:gridCol w:w="1429"/>
        <w:gridCol w:w="7921"/>
      </w:tblGrid>
      <w:tr w:rsidR="00B40933" w14:paraId="000ADD6D" w14:textId="77777777" w:rsidTr="00FD0E9E">
        <w:tc>
          <w:tcPr>
            <w:tcW w:w="134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03" w:name="_C.4._Selection_of"/>
      <w:bookmarkStart w:id="504" w:name="_D.4._Selection_of"/>
      <w:bookmarkStart w:id="505" w:name="_E.4._Selection_of"/>
      <w:bookmarkStart w:id="506" w:name="_Toc132325953"/>
      <w:bookmarkEnd w:id="503"/>
      <w:bookmarkEnd w:id="504"/>
      <w:bookmarkEnd w:id="505"/>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06"/>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7" w:name="_Toc124969339"/>
      <w:bookmarkStart w:id="508"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07"/>
      <w:bookmarkEnd w:id="508"/>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09" w:name="_C.5._Fetch_data"/>
      <w:bookmarkStart w:id="510" w:name="_E.5._Fetch_data"/>
      <w:bookmarkStart w:id="511" w:name="_Toc125663176"/>
      <w:bookmarkStart w:id="512" w:name="_Toc132325954"/>
      <w:bookmarkEnd w:id="509"/>
      <w:bookmarkEnd w:id="510"/>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511"/>
      <w:bookmarkEnd w:id="512"/>
      <w:r w:rsidR="006430AA">
        <w:rPr>
          <w:rFonts w:ascii="Times New Roman Regular" w:hAnsi="Times New Roman Regular" w:cs="Times New Roman Regular"/>
          <w:b/>
          <w:bCs/>
          <w:color w:val="auto"/>
          <w:sz w:val="28"/>
          <w:szCs w:val="28"/>
        </w:rPr>
        <w:t>Data Preprocessing</w:t>
      </w:r>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15133" cy="1897949"/>
                    </a:xfrm>
                    <a:prstGeom prst="rect">
                      <a:avLst/>
                    </a:prstGeom>
                  </pic:spPr>
                </pic:pic>
              </a:graphicData>
            </a:graphic>
          </wp:inline>
        </w:drawing>
      </w:r>
    </w:p>
    <w:p w14:paraId="7E096A6C"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Figure 20: Preprocessing: Remove markdown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A449BDB" w14:textId="77777777" w:rsidR="006430AA" w:rsidRPr="00166FC5" w:rsidRDefault="006430AA" w:rsidP="006430AA"/>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2426" cy="1733006"/>
                    </a:xfrm>
                    <a:prstGeom prst="rect">
                      <a:avLst/>
                    </a:prstGeom>
                  </pic:spPr>
                </pic:pic>
              </a:graphicData>
            </a:graphic>
          </wp:inline>
        </w:drawing>
      </w:r>
    </w:p>
    <w:p w14:paraId="601F4D2B"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3" w:name="_Toc12717165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 Remove hyperlinks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3"/>
    </w:p>
    <w:p w14:paraId="2BE06248" w14:textId="77777777" w:rsidR="006430AA" w:rsidRPr="00166FC5" w:rsidRDefault="006430AA" w:rsidP="006430AA"/>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50601" cy="1648457"/>
                    </a:xfrm>
                    <a:prstGeom prst="rect">
                      <a:avLst/>
                    </a:prstGeom>
                  </pic:spPr>
                </pic:pic>
              </a:graphicData>
            </a:graphic>
          </wp:inline>
        </w:drawing>
      </w:r>
    </w:p>
    <w:p w14:paraId="2EF80C0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4" w:name="_Toc12717165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Remove html tags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4"/>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lastRenderedPageBreak/>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55559" cy="2254099"/>
                    </a:xfrm>
                    <a:prstGeom prst="rect">
                      <a:avLst/>
                    </a:prstGeom>
                  </pic:spPr>
                </pic:pic>
              </a:graphicData>
            </a:graphic>
          </wp:inline>
        </w:drawing>
      </w:r>
    </w:p>
    <w:p w14:paraId="1203CD4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5" w:name="_Toc12717165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Char words extension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5"/>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15365" cy="1746269"/>
                    </a:xfrm>
                    <a:prstGeom prst="rect">
                      <a:avLst/>
                    </a:prstGeom>
                  </pic:spPr>
                </pic:pic>
              </a:graphicData>
            </a:graphic>
          </wp:inline>
        </w:drawing>
      </w:r>
    </w:p>
    <w:p w14:paraId="17E454F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6" w:name="_Toc127171657"/>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Handling common contractions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6"/>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lastRenderedPageBreak/>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75336" cy="3607678"/>
                    </a:xfrm>
                    <a:prstGeom prst="rect">
                      <a:avLst/>
                    </a:prstGeom>
                  </pic:spPr>
                </pic:pic>
              </a:graphicData>
            </a:graphic>
          </wp:inline>
        </w:drawing>
      </w:r>
    </w:p>
    <w:p w14:paraId="7B9C00A5"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7" w:name="_Toc127171658"/>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special characters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7"/>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5910" cy="3742702"/>
                    </a:xfrm>
                    <a:prstGeom prst="rect">
                      <a:avLst/>
                    </a:prstGeom>
                  </pic:spPr>
                </pic:pic>
              </a:graphicData>
            </a:graphic>
          </wp:inline>
        </w:drawing>
      </w:r>
    </w:p>
    <w:p w14:paraId="473E78E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18" w:name="_Toc127171659"/>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Resolving spelling mistakes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8"/>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lastRenderedPageBreak/>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136015"/>
                    </a:xfrm>
                    <a:prstGeom prst="rect">
                      <a:avLst/>
                    </a:prstGeom>
                  </pic:spPr>
                </pic:pic>
              </a:graphicData>
            </a:graphic>
          </wp:inline>
        </w:drawing>
      </w:r>
    </w:p>
    <w:p w14:paraId="716C3BB5" w14:textId="6668586F" w:rsidR="006430AA" w:rsidRDefault="006430AA" w:rsidP="006430AA">
      <w:pPr>
        <w:pStyle w:val="Caption"/>
        <w:jc w:val="center"/>
        <w:rPr>
          <w:rFonts w:ascii="Times New Roman" w:hAnsi="Times New Roman" w:cs="Times New Roman"/>
          <w:b w:val="0"/>
          <w:bCs w:val="0"/>
          <w:smallCaps w:val="0"/>
          <w:color w:val="auto"/>
          <w:sz w:val="24"/>
          <w:szCs w:val="24"/>
        </w:rPr>
      </w:pPr>
      <w:bookmarkStart w:id="519" w:name="_Toc12717166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duplicates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19"/>
    </w:p>
    <w:p w14:paraId="4C158F96" w14:textId="77777777" w:rsidR="006430AA" w:rsidRPr="006430AA" w:rsidRDefault="006430AA" w:rsidP="006430AA"/>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632710"/>
                    </a:xfrm>
                    <a:prstGeom prst="rect">
                      <a:avLst/>
                    </a:prstGeom>
                  </pic:spPr>
                </pic:pic>
              </a:graphicData>
            </a:graphic>
          </wp:inline>
        </w:drawing>
      </w:r>
    </w:p>
    <w:p w14:paraId="645BC79E" w14:textId="0DA3F039" w:rsidR="006430AA" w:rsidRDefault="006430AA" w:rsidP="006430AA">
      <w:pPr>
        <w:pStyle w:val="Caption"/>
        <w:jc w:val="center"/>
        <w:rPr>
          <w:rFonts w:ascii="Times New Roman" w:hAnsi="Times New Roman" w:cs="Times New Roman"/>
          <w:b w:val="0"/>
          <w:bCs w:val="0"/>
          <w:smallCaps w:val="0"/>
          <w:color w:val="auto"/>
          <w:sz w:val="24"/>
          <w:szCs w:val="24"/>
        </w:rPr>
      </w:pPr>
      <w:bookmarkStart w:id="520" w:name="_Toc12717166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Restoring missing punctuations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20"/>
    </w:p>
    <w:p w14:paraId="65436AE2" w14:textId="77777777" w:rsidR="006430AA" w:rsidRPr="006430AA" w:rsidRDefault="006430AA" w:rsidP="006430AA"/>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687830"/>
                    </a:xfrm>
                    <a:prstGeom prst="rect">
                      <a:avLst/>
                    </a:prstGeom>
                  </pic:spPr>
                </pic:pic>
              </a:graphicData>
            </a:graphic>
          </wp:inline>
        </w:drawing>
      </w:r>
    </w:p>
    <w:p w14:paraId="6B08D83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521" w:name="_Toc12717166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Grammarly correction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21"/>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22" w:name="_E.7._User_interface"/>
      <w:bookmarkStart w:id="523" w:name="_Toc132325956"/>
      <w:bookmarkEnd w:id="52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23"/>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3CCE24E8" w14:textId="3B5BD1E3"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524"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4285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Homepage (after signup)</w:t>
      </w:r>
      <w:r w:rsidRPr="00142859">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524"/>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1A34A033" w14:textId="7BF4E340"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525"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D4A7C">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Review history page</w:t>
      </w:r>
      <w:r w:rsidRPr="001D4A7C">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525"/>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2D46E43C" w:rsidR="00694745" w:rsidRDefault="00D93BEA" w:rsidP="00694745">
      <w:pPr>
        <w:keepNext/>
        <w:spacing w:line="360" w:lineRule="auto"/>
        <w:jc w:val="center"/>
      </w:pPr>
      <w:r w:rsidRPr="00D93BEA">
        <w:lastRenderedPageBreak/>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153E15FB" w14:textId="6DE2A1D6"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526"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User profile</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526"/>
    </w:p>
    <w:p w14:paraId="006B8062" w14:textId="423E4B06"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2691C3C5" w14:textId="7BDC2F57"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527"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Model retraining modal</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527"/>
    </w:p>
    <w:p w14:paraId="254A2049" w14:textId="6B1615DC" w:rsidR="00AD1ED9" w:rsidRDefault="00D93BEA" w:rsidP="00AD1ED9">
      <w:pPr>
        <w:keepNext/>
        <w:spacing w:line="360" w:lineRule="auto"/>
        <w:jc w:val="both"/>
      </w:pPr>
      <w:r w:rsidRPr="00D93BEA">
        <w:lastRenderedPageBreak/>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2352247E" w14:textId="68456912"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528"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AD1ED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 xml:space="preserve">Homepage (before signup) </w:t>
      </w:r>
      <w:r w:rsidRPr="00AD1ED9">
        <w:rPr>
          <w:rFonts w:ascii="Times New Roman" w:hAnsi="Times New Roman" w:cs="Times New Roman"/>
          <w:b w:val="0"/>
          <w:bCs w:val="0"/>
          <w:smallCaps w:val="0"/>
          <w:color w:val="auto"/>
          <w:sz w:val="24"/>
          <w:szCs w:val="24"/>
        </w:rPr>
        <w:t>(</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528"/>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bookmarkStart w:id="529" w:name="_Toc132325957"/>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29"/>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30" w:name="_D.1._Functional_testing"/>
      <w:bookmarkStart w:id="531" w:name="_F.1._Functional_testing"/>
      <w:bookmarkStart w:id="532" w:name="_Toc132325958"/>
      <w:bookmarkEnd w:id="530"/>
      <w:bookmarkEnd w:id="531"/>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32"/>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33"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33"/>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34" w:name="_D.2._Non-functional_testing"/>
      <w:bookmarkStart w:id="535" w:name="_F.2._Non-functional_testing"/>
      <w:bookmarkStart w:id="536" w:name="_Toc132325959"/>
      <w:bookmarkEnd w:id="534"/>
      <w:bookmarkEnd w:id="535"/>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36"/>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37"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537"/>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38"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38"/>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539"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39"/>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540"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540"/>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541"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1"/>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542"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542"/>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43"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43"/>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44"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44"/>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45" w:name="_E.1._Expert_evaluators"/>
      <w:bookmarkStart w:id="546" w:name="_G.1._Expert_evaluators"/>
      <w:bookmarkStart w:id="547" w:name="_Toc132325961"/>
      <w:bookmarkEnd w:id="545"/>
      <w:bookmarkEnd w:id="546"/>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47"/>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48"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548"/>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49" w:name="_E.2._Evaluation_of_1"/>
      <w:bookmarkStart w:id="550" w:name="_G.2._Evaluation_of"/>
      <w:bookmarkStart w:id="551" w:name="_Toc132325962"/>
      <w:bookmarkEnd w:id="549"/>
      <w:bookmarkEnd w:id="550"/>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51"/>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52"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52"/>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53" w:name="_E.2._Evaluation_of"/>
      <w:bookmarkStart w:id="554" w:name="_E.3._Evaluation_of"/>
      <w:bookmarkStart w:id="555" w:name="_G.3._Evaluation_of"/>
      <w:bookmarkStart w:id="556" w:name="_Toc132325963"/>
      <w:bookmarkEnd w:id="553"/>
      <w:bookmarkEnd w:id="554"/>
      <w:bookmarkEnd w:id="555"/>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56"/>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57"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57"/>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58"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58"/>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59" w:name="_Toc125663178"/>
      <w:bookmarkStart w:id="560" w:name="_Toc132325964"/>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59"/>
      <w:bookmarkEnd w:id="560"/>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61" w:name="_E.1._Project_scope"/>
      <w:bookmarkStart w:id="562" w:name="_D.1._Project_schedule"/>
      <w:bookmarkStart w:id="563" w:name="_E.4._Evaluation_metrics"/>
      <w:bookmarkStart w:id="564" w:name="_D.3._Evaluation_metrics"/>
      <w:bookmarkStart w:id="565" w:name="_D.2._Status_of"/>
      <w:bookmarkStart w:id="566" w:name="_F.2._Status_of"/>
      <w:bookmarkStart w:id="567" w:name="_F.1._Status_of"/>
      <w:bookmarkStart w:id="568" w:name="_H.1._Status_of"/>
      <w:bookmarkStart w:id="569" w:name="_Toc132325965"/>
      <w:bookmarkStart w:id="570" w:name="_D.4._Evaluation_metrics"/>
      <w:bookmarkEnd w:id="561"/>
      <w:bookmarkEnd w:id="562"/>
      <w:bookmarkEnd w:id="563"/>
      <w:bookmarkEnd w:id="564"/>
      <w:bookmarkEnd w:id="565"/>
      <w:bookmarkEnd w:id="566"/>
      <w:bookmarkEnd w:id="567"/>
      <w:bookmarkEnd w:id="568"/>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69"/>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71"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71"/>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w:t>
            </w:r>
            <w:r w:rsidRPr="00340A22">
              <w:rPr>
                <w:rFonts w:ascii="Times New Roman" w:hAnsi="Times New Roman" w:cs="Times New Roman"/>
                <w:sz w:val="24"/>
                <w:szCs w:val="24"/>
              </w:rPr>
              <w:t xml:space="preserve">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72" w:name="_F.3._Achievement_of"/>
      <w:bookmarkStart w:id="573" w:name="_F.2._Achievement_of"/>
      <w:bookmarkStart w:id="574" w:name="_H.2._Achievement_of"/>
      <w:bookmarkStart w:id="575" w:name="_Toc132325966"/>
      <w:bookmarkEnd w:id="570"/>
      <w:bookmarkEnd w:id="572"/>
      <w:bookmarkEnd w:id="573"/>
      <w:bookmarkEnd w:id="574"/>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75"/>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76"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76"/>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 xml:space="preserve">as planned, with milestone deliverables being produced accordingly. Any SLEP considerations were </w:t>
            </w:r>
            <w:r w:rsidRPr="00013C43">
              <w:rPr>
                <w:rFonts w:ascii="Times New Roman Regular" w:hAnsi="Times New Roman Regular" w:cs="Times New Roman Regular"/>
                <w:sz w:val="24"/>
                <w:szCs w:val="24"/>
              </w:rPr>
              <w:t>considered</w:t>
            </w:r>
            <w:r w:rsidRPr="00013C43">
              <w:rPr>
                <w:rFonts w:ascii="Times New Roman Regular" w:hAnsi="Times New Roman Regular" w:cs="Times New Roman Regular"/>
                <w:sz w:val="24"/>
                <w:szCs w:val="24"/>
              </w:rPr>
              <w:t xml:space="preserve">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25B99A9E" w14:textId="2267C430" w:rsidR="00E95204" w:rsidRDefault="000F520A" w:rsidP="000F520A">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7" w:name="_F.3._Project_scope"/>
      <w:bookmarkStart w:id="578" w:name="_H.3._Project_scope"/>
      <w:bookmarkStart w:id="579" w:name="_APPENDIX_E_–"/>
      <w:bookmarkStart w:id="580" w:name="_APPENDIX_G_–"/>
      <w:bookmarkStart w:id="581" w:name="_APPENDIX_I_–"/>
      <w:bookmarkStart w:id="582" w:name="_Toc132325967"/>
      <w:bookmarkEnd w:id="577"/>
      <w:bookmarkEnd w:id="578"/>
      <w:bookmarkEnd w:id="579"/>
      <w:bookmarkEnd w:id="580"/>
      <w:bookmarkEnd w:id="581"/>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582"/>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w:t>
      </w:r>
      <w:r w:rsidRPr="00851B01">
        <w:rPr>
          <w:rStyle w:val="Hyperlink"/>
          <w:rFonts w:ascii="Times New Roman Regular" w:hAnsi="Times New Roman Regular" w:cs="Times New Roman Regular"/>
          <w:i/>
          <w:color w:val="auto"/>
          <w:sz w:val="24"/>
          <w:szCs w:val="24"/>
          <w:u w:val="none"/>
        </w:rPr>
        <w:t xml:space="preserve">version of the concept map can be found </w:t>
      </w:r>
      <w:hyperlink r:id="rId100"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583"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583"/>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08375" cy="8194688"/>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55BFC8" w14:textId="77777777" w:rsidR="00F56C99" w:rsidRDefault="00F56C99">
      <w:pPr>
        <w:spacing w:line="240" w:lineRule="auto"/>
      </w:pPr>
      <w:r>
        <w:separator/>
      </w:r>
    </w:p>
  </w:endnote>
  <w:endnote w:type="continuationSeparator" w:id="0">
    <w:p w14:paraId="3AFE8EF8" w14:textId="77777777" w:rsidR="00F56C99" w:rsidRDefault="00F56C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DB0FD5" w14:textId="77777777" w:rsidR="00F56C99" w:rsidRDefault="00F56C99">
      <w:pPr>
        <w:spacing w:after="0"/>
      </w:pPr>
      <w:r>
        <w:separator/>
      </w:r>
    </w:p>
  </w:footnote>
  <w:footnote w:type="continuationSeparator" w:id="0">
    <w:p w14:paraId="727FF8E1" w14:textId="77777777" w:rsidR="00F56C99" w:rsidRDefault="00F56C99">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73D"/>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686"/>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D33"/>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6C99"/>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874"/>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5.xml"/><Relationship Id="rId21" Type="http://schemas.openxmlformats.org/officeDocument/2006/relationships/header" Target="header6.xml"/><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hyperlink" Target="https://github.com/nazhimkalam/gensum/tree/main/Code" TargetMode="External"/><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header" Target="header4.xml"/><Relationship Id="rId107" Type="http://schemas.openxmlformats.org/officeDocument/2006/relationships/image" Target="media/image69.png"/><Relationship Id="rId11" Type="http://schemas.openxmlformats.org/officeDocument/2006/relationships/footer" Target="foot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image" Target="media/image64.png"/><Relationship Id="rId5" Type="http://schemas.openxmlformats.org/officeDocument/2006/relationships/settings" Target="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footer" Target="footer4.xml"/><Relationship Id="rId27" Type="http://schemas.openxmlformats.org/officeDocument/2006/relationships/image" Target="media/image6.png"/><Relationship Id="rId43" Type="http://schemas.openxmlformats.org/officeDocument/2006/relationships/image" Target="media/image19.png"/><Relationship Id="rId48" Type="http://schemas.openxmlformats.org/officeDocument/2006/relationships/image" Target="media/image22.png"/><Relationship Id="rId64" Type="http://schemas.openxmlformats.org/officeDocument/2006/relationships/header" Target="header16.xml"/><Relationship Id="rId69" Type="http://schemas.openxmlformats.org/officeDocument/2006/relationships/header" Target="header20.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12.png"/><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8.png"/><Relationship Id="rId70" Type="http://schemas.openxmlformats.org/officeDocument/2006/relationships/header" Target="header21.xml"/><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5.jpe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3.png"/><Relationship Id="rId57" Type="http://schemas.openxmlformats.org/officeDocument/2006/relationships/header" Target="header15.xml"/><Relationship Id="rId106" Type="http://schemas.openxmlformats.org/officeDocument/2006/relationships/image" Target="media/image68.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header" Target="header17.xml"/><Relationship Id="rId73" Type="http://schemas.openxmlformats.org/officeDocument/2006/relationships/header" Target="header23.xml"/><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fontTable" Target="fontTable.xm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6.png"/><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image" Target="media/image50.png"/><Relationship Id="rId110" Type="http://schemas.openxmlformats.org/officeDocument/2006/relationships/theme" Target="theme/theme1.xml"/><Relationship Id="rId61" Type="http://schemas.openxmlformats.org/officeDocument/2006/relationships/image" Target="media/image33.png"/><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image" Target="media/image40.png"/><Relationship Id="rId100" Type="http://schemas.openxmlformats.org/officeDocument/2006/relationships/hyperlink" Target="https://drive.google.com/file/d/1o8CbD8ZbRQpNbYviCQPYxUWLKO3GctUl/view" TargetMode="External"/><Relationship Id="rId105"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eader" Target="header22.xml"/><Relationship Id="rId93" Type="http://schemas.openxmlformats.org/officeDocument/2006/relationships/image" Target="media/image56.png"/><Relationship Id="rId98" Type="http://schemas.openxmlformats.org/officeDocument/2006/relationships/image" Target="media/image61.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image" Target="media/image46.png"/><Relationship Id="rId88"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1FCEF85-C3C7-400B-8A18-EFD918AE84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16005</TotalTime>
  <Pages>174</Pages>
  <Words>54908</Words>
  <Characters>312978</Characters>
  <Application>Microsoft Office Word</Application>
  <DocSecurity>0</DocSecurity>
  <Lines>2608</Lines>
  <Paragraphs>734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7127</cp:revision>
  <cp:lastPrinted>2023-04-12T03:44:00Z</cp:lastPrinted>
  <dcterms:created xsi:type="dcterms:W3CDTF">2022-09-26T06:16:00Z</dcterms:created>
  <dcterms:modified xsi:type="dcterms:W3CDTF">2023-04-24T11:04:00Z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